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7022D3" w14:textId="77777777" w:rsidR="000D2AA5" w:rsidRDefault="000D2AA5" w:rsidP="008D37A0">
      <w:pPr>
        <w:spacing w:line="276" w:lineRule="auto"/>
        <w:jc w:val="center"/>
        <w:rPr>
          <w:b/>
          <w:sz w:val="32"/>
          <w:szCs w:val="32"/>
        </w:rPr>
      </w:pPr>
      <w:r w:rsidRPr="008D37A0">
        <w:rPr>
          <w:b/>
          <w:sz w:val="32"/>
          <w:szCs w:val="32"/>
        </w:rPr>
        <w:t>Tuck Fauntleroy</w:t>
      </w:r>
    </w:p>
    <w:p w14:paraId="193CCDC4" w14:textId="4CAE8C6D" w:rsidR="00077149" w:rsidRDefault="00077149" w:rsidP="00077149">
      <w:pPr>
        <w:spacing w:line="276" w:lineRule="auto"/>
        <w:jc w:val="center"/>
        <w:rPr>
          <w:sz w:val="28"/>
          <w:szCs w:val="28"/>
        </w:rPr>
      </w:pPr>
      <w:r w:rsidRPr="008D37A0">
        <w:rPr>
          <w:sz w:val="28"/>
          <w:szCs w:val="28"/>
        </w:rPr>
        <w:t>Born</w:t>
      </w:r>
      <w:r>
        <w:rPr>
          <w:sz w:val="28"/>
          <w:szCs w:val="28"/>
        </w:rPr>
        <w:t xml:space="preserve"> 1978, </w:t>
      </w:r>
      <w:r w:rsidRPr="000D2AA5">
        <w:rPr>
          <w:sz w:val="28"/>
          <w:szCs w:val="28"/>
        </w:rPr>
        <w:t>Easton</w:t>
      </w:r>
      <w:r>
        <w:rPr>
          <w:sz w:val="28"/>
          <w:szCs w:val="28"/>
        </w:rPr>
        <w:t>,</w:t>
      </w:r>
      <w:r w:rsidRPr="000D2AA5">
        <w:rPr>
          <w:sz w:val="28"/>
          <w:szCs w:val="28"/>
        </w:rPr>
        <w:t xml:space="preserve"> M</w:t>
      </w:r>
      <w:r>
        <w:rPr>
          <w:sz w:val="28"/>
          <w:szCs w:val="28"/>
        </w:rPr>
        <w:t>d.</w:t>
      </w:r>
    </w:p>
    <w:p w14:paraId="50F4A994" w14:textId="77777777" w:rsidR="008D37A0" w:rsidRPr="008D37A0" w:rsidRDefault="008D37A0" w:rsidP="008D37A0">
      <w:pPr>
        <w:spacing w:line="276" w:lineRule="auto"/>
        <w:jc w:val="center"/>
        <w:rPr>
          <w:b/>
          <w:sz w:val="32"/>
          <w:szCs w:val="32"/>
        </w:rPr>
      </w:pPr>
    </w:p>
    <w:p w14:paraId="7548FF80" w14:textId="77777777" w:rsidR="008D37A0" w:rsidRDefault="008D37A0" w:rsidP="000D2AA5">
      <w:pPr>
        <w:spacing w:line="276" w:lineRule="auto"/>
        <w:rPr>
          <w:sz w:val="28"/>
          <w:szCs w:val="28"/>
        </w:rPr>
      </w:pPr>
    </w:p>
    <w:p w14:paraId="1C82F626" w14:textId="77777777" w:rsidR="000D2AA5" w:rsidRPr="00733B1F" w:rsidRDefault="000D2AA5" w:rsidP="000D2AA5">
      <w:pPr>
        <w:spacing w:line="276" w:lineRule="auto"/>
        <w:rPr>
          <w:b/>
        </w:rPr>
      </w:pPr>
      <w:r w:rsidRPr="00733B1F">
        <w:rPr>
          <w:b/>
        </w:rPr>
        <w:t>Education</w:t>
      </w:r>
    </w:p>
    <w:p w14:paraId="4D17DA92" w14:textId="4773ECDA" w:rsidR="008D37A0" w:rsidRPr="00733B1F" w:rsidRDefault="00A770E8" w:rsidP="000D2AA5">
      <w:pPr>
        <w:spacing w:line="276" w:lineRule="auto"/>
      </w:pPr>
      <w:r w:rsidRPr="00733B1F">
        <w:t>2000</w:t>
      </w:r>
      <w:r w:rsidR="008D37A0" w:rsidRPr="00733B1F">
        <w:t xml:space="preserve"> </w:t>
      </w:r>
      <w:r w:rsidR="008D37A0" w:rsidRPr="00733B1F">
        <w:tab/>
      </w:r>
      <w:r w:rsidR="00191327" w:rsidRPr="00733B1F">
        <w:tab/>
      </w:r>
      <w:r w:rsidRPr="00733B1F">
        <w:t xml:space="preserve">BA, Economics. </w:t>
      </w:r>
      <w:r w:rsidR="008D37A0" w:rsidRPr="00733B1F">
        <w:t>Bucknell University</w:t>
      </w:r>
      <w:r w:rsidR="008D37A0" w:rsidRPr="00733B1F">
        <w:tab/>
      </w:r>
      <w:r w:rsidR="00191327" w:rsidRPr="00733B1F">
        <w:tab/>
      </w:r>
      <w:r w:rsidR="001A38A7" w:rsidRPr="00733B1F">
        <w:t xml:space="preserve"> </w:t>
      </w:r>
    </w:p>
    <w:p w14:paraId="2728F6D8" w14:textId="77777777" w:rsidR="000D2AA5" w:rsidRPr="00733B1F" w:rsidRDefault="000D2AA5" w:rsidP="000D2AA5">
      <w:pPr>
        <w:spacing w:line="276" w:lineRule="auto"/>
        <w:rPr>
          <w:b/>
        </w:rPr>
      </w:pPr>
    </w:p>
    <w:p w14:paraId="06E8A58E" w14:textId="7A537C75" w:rsidR="000D2AA5" w:rsidRPr="00733B1F" w:rsidRDefault="00077149" w:rsidP="000D2AA5">
      <w:pPr>
        <w:spacing w:line="276" w:lineRule="auto"/>
        <w:rPr>
          <w:b/>
        </w:rPr>
      </w:pPr>
      <w:r w:rsidRPr="00733B1F">
        <w:rPr>
          <w:b/>
        </w:rPr>
        <w:t xml:space="preserve">Select Solo </w:t>
      </w:r>
      <w:r w:rsidR="000D2AA5" w:rsidRPr="00733B1F">
        <w:rPr>
          <w:b/>
        </w:rPr>
        <w:t>Exhibitions</w:t>
      </w:r>
    </w:p>
    <w:p w14:paraId="4BBBE942" w14:textId="24912CEB" w:rsidR="00733B1F" w:rsidRPr="00733B1F" w:rsidRDefault="00733B1F" w:rsidP="00733B1F">
      <w:pPr>
        <w:spacing w:line="276" w:lineRule="auto"/>
      </w:pPr>
      <w:r w:rsidRPr="00733B1F">
        <w:t xml:space="preserve">2025   “Confluence and Caldera” Maya </w:t>
      </w:r>
      <w:proofErr w:type="spellStart"/>
      <w:r w:rsidRPr="00733B1F">
        <w:t>Frodeman</w:t>
      </w:r>
      <w:proofErr w:type="spellEnd"/>
      <w:r w:rsidRPr="00733B1F">
        <w:t xml:space="preserve"> Galler</w:t>
      </w:r>
      <w:r w:rsidR="00B54A7A">
        <w:t>y</w:t>
      </w:r>
      <w:r w:rsidRPr="00733B1F">
        <w:t>, Jackson Hole, WY</w:t>
      </w:r>
    </w:p>
    <w:p w14:paraId="491F6431" w14:textId="0DA9F22A" w:rsidR="00733B1F" w:rsidRPr="00733B1F" w:rsidRDefault="00733B1F" w:rsidP="00733B1F">
      <w:pPr>
        <w:spacing w:line="276" w:lineRule="auto"/>
      </w:pPr>
      <w:r w:rsidRPr="00733B1F">
        <w:t>2023</w:t>
      </w:r>
      <w:proofErr w:type="gramStart"/>
      <w:r w:rsidRPr="00733B1F">
        <w:t xml:space="preserve">   “</w:t>
      </w:r>
      <w:proofErr w:type="gramEnd"/>
      <w:r w:rsidRPr="00733B1F">
        <w:t>Burn” Gilman Contemporary, Ketchum, ID</w:t>
      </w:r>
    </w:p>
    <w:p w14:paraId="65F31FED" w14:textId="1019CECE" w:rsidR="00733B1F" w:rsidRPr="00733B1F" w:rsidRDefault="00733B1F" w:rsidP="00733B1F">
      <w:pPr>
        <w:spacing w:line="276" w:lineRule="auto"/>
      </w:pPr>
      <w:r w:rsidRPr="00733B1F">
        <w:t>2022</w:t>
      </w:r>
      <w:proofErr w:type="gramStart"/>
      <w:r w:rsidRPr="00733B1F">
        <w:t xml:space="preserve">   “</w:t>
      </w:r>
      <w:proofErr w:type="gramEnd"/>
      <w:r w:rsidRPr="00733B1F">
        <w:t xml:space="preserve">Burn” Maya </w:t>
      </w:r>
      <w:proofErr w:type="spellStart"/>
      <w:r w:rsidRPr="00733B1F">
        <w:t>Frodeman</w:t>
      </w:r>
      <w:proofErr w:type="spellEnd"/>
      <w:r w:rsidRPr="00733B1F">
        <w:t xml:space="preserve"> Gallery, Jackson Hole, WY</w:t>
      </w:r>
    </w:p>
    <w:p w14:paraId="57388D06" w14:textId="7197C1CF" w:rsidR="00733B1F" w:rsidRPr="00733B1F" w:rsidRDefault="00733B1F" w:rsidP="00733B1F">
      <w:pPr>
        <w:spacing w:line="276" w:lineRule="auto"/>
      </w:pPr>
      <w:r w:rsidRPr="00733B1F">
        <w:t>2020</w:t>
      </w:r>
      <w:proofErr w:type="gramStart"/>
      <w:r w:rsidRPr="00733B1F">
        <w:t xml:space="preserve">   “</w:t>
      </w:r>
      <w:proofErr w:type="gramEnd"/>
      <w:r w:rsidRPr="00733B1F">
        <w:t>Elements” Gilman Contemporary, Ketchum, ID</w:t>
      </w:r>
    </w:p>
    <w:p w14:paraId="0E4AFCDB" w14:textId="52EFDE86" w:rsidR="00733B1F" w:rsidRPr="00733B1F" w:rsidRDefault="00733B1F" w:rsidP="00733B1F">
      <w:pPr>
        <w:spacing w:line="276" w:lineRule="auto"/>
      </w:pPr>
      <w:r w:rsidRPr="00733B1F">
        <w:t>2020</w:t>
      </w:r>
      <w:proofErr w:type="gramStart"/>
      <w:r w:rsidRPr="00733B1F">
        <w:t xml:space="preserve">   “</w:t>
      </w:r>
      <w:proofErr w:type="gramEnd"/>
      <w:r w:rsidRPr="00733B1F">
        <w:t xml:space="preserve">Elements” Maya </w:t>
      </w:r>
      <w:proofErr w:type="spellStart"/>
      <w:r w:rsidRPr="00733B1F">
        <w:t>Frodeman</w:t>
      </w:r>
      <w:proofErr w:type="spellEnd"/>
      <w:r w:rsidRPr="00733B1F">
        <w:t xml:space="preserve"> Gallery, Jackson Hole, WY</w:t>
      </w:r>
    </w:p>
    <w:p w14:paraId="1E1A302B" w14:textId="66D180E7" w:rsidR="00733B1F" w:rsidRPr="00733B1F" w:rsidRDefault="00077149" w:rsidP="00733B1F">
      <w:pPr>
        <w:spacing w:line="276" w:lineRule="auto"/>
      </w:pPr>
      <w:r w:rsidRPr="00733B1F">
        <w:t>2019</w:t>
      </w:r>
      <w:proofErr w:type="gramStart"/>
      <w:r w:rsidR="00733B1F" w:rsidRPr="00733B1F">
        <w:t xml:space="preserve">   </w:t>
      </w:r>
      <w:r w:rsidRPr="00733B1F">
        <w:t>“</w:t>
      </w:r>
      <w:proofErr w:type="gramEnd"/>
      <w:r w:rsidRPr="00733B1F">
        <w:t>Waterline”</w:t>
      </w:r>
      <w:r w:rsidR="00733B1F" w:rsidRPr="00733B1F">
        <w:t xml:space="preserve"> </w:t>
      </w:r>
      <w:r w:rsidRPr="00733B1F">
        <w:t>Gilman Contemporary, Ketchum, ID</w:t>
      </w:r>
    </w:p>
    <w:p w14:paraId="2623E459" w14:textId="1966B0E9" w:rsidR="000D2AA5" w:rsidRPr="00733B1F" w:rsidRDefault="00077149" w:rsidP="000D2AA5">
      <w:pPr>
        <w:spacing w:line="276" w:lineRule="auto"/>
      </w:pPr>
      <w:r w:rsidRPr="00733B1F">
        <w:t>2018</w:t>
      </w:r>
      <w:proofErr w:type="gramStart"/>
      <w:r w:rsidR="00733B1F" w:rsidRPr="00733B1F">
        <w:t xml:space="preserve">   </w:t>
      </w:r>
      <w:r w:rsidRPr="00733B1F">
        <w:t>“</w:t>
      </w:r>
      <w:proofErr w:type="gramEnd"/>
      <w:r w:rsidRPr="00733B1F">
        <w:t>Waterline”</w:t>
      </w:r>
      <w:r w:rsidR="000D2AA5" w:rsidRPr="00733B1F">
        <w:t xml:space="preserve"> Tayloe Piggott Gallery</w:t>
      </w:r>
      <w:r w:rsidRPr="00733B1F">
        <w:t>, Jackson Hole, WY</w:t>
      </w:r>
      <w:r w:rsidR="000D2AA5" w:rsidRPr="00733B1F">
        <w:t xml:space="preserve"> </w:t>
      </w:r>
    </w:p>
    <w:p w14:paraId="67E36075" w14:textId="77777777" w:rsidR="00077149" w:rsidRPr="00733B1F" w:rsidRDefault="00077149" w:rsidP="00077149">
      <w:pPr>
        <w:spacing w:line="276" w:lineRule="auto"/>
      </w:pPr>
    </w:p>
    <w:p w14:paraId="30A4BBC9" w14:textId="1A17185A" w:rsidR="00077149" w:rsidRPr="00733B1F" w:rsidRDefault="00077149" w:rsidP="00077149">
      <w:pPr>
        <w:spacing w:line="276" w:lineRule="auto"/>
        <w:rPr>
          <w:b/>
        </w:rPr>
      </w:pPr>
      <w:r w:rsidRPr="00733B1F">
        <w:rPr>
          <w:b/>
        </w:rPr>
        <w:t>Select Group Exhibitions</w:t>
      </w:r>
    </w:p>
    <w:p w14:paraId="1E16A74D" w14:textId="31957021" w:rsidR="00733B1F" w:rsidRPr="00733B1F" w:rsidRDefault="00733B1F" w:rsidP="00077149">
      <w:pPr>
        <w:spacing w:line="276" w:lineRule="auto"/>
      </w:pPr>
      <w:r w:rsidRPr="00733B1F">
        <w:t>2023</w:t>
      </w:r>
      <w:proofErr w:type="gramStart"/>
      <w:r w:rsidRPr="00733B1F">
        <w:t xml:space="preserve">   “</w:t>
      </w:r>
      <w:proofErr w:type="gramEnd"/>
      <w:r w:rsidRPr="00733B1F">
        <w:t xml:space="preserve">It Happened One Night” Maya </w:t>
      </w:r>
      <w:proofErr w:type="spellStart"/>
      <w:r w:rsidRPr="00733B1F">
        <w:t>Frodeman</w:t>
      </w:r>
      <w:proofErr w:type="spellEnd"/>
      <w:r w:rsidRPr="00733B1F">
        <w:t xml:space="preserve"> Gallery, Jackson Hole, WY</w:t>
      </w:r>
    </w:p>
    <w:p w14:paraId="1C65B9B8" w14:textId="450DB18B" w:rsidR="00733B1F" w:rsidRPr="00733B1F" w:rsidRDefault="00733B1F" w:rsidP="00077149">
      <w:pPr>
        <w:spacing w:line="276" w:lineRule="auto"/>
      </w:pPr>
      <w:r w:rsidRPr="00733B1F">
        <w:t>2019</w:t>
      </w:r>
      <w:proofErr w:type="gramStart"/>
      <w:r w:rsidRPr="00733B1F">
        <w:t xml:space="preserve">   “</w:t>
      </w:r>
      <w:proofErr w:type="gramEnd"/>
      <w:r w:rsidRPr="00733B1F">
        <w:t>Vantage Points” Gilman Contemporary, Ketchum, ID</w:t>
      </w:r>
    </w:p>
    <w:p w14:paraId="3BC38808" w14:textId="2010E44E" w:rsidR="00077149" w:rsidRPr="00733B1F" w:rsidRDefault="00077149" w:rsidP="00077149">
      <w:pPr>
        <w:spacing w:line="276" w:lineRule="auto"/>
      </w:pPr>
      <w:r w:rsidRPr="00733B1F">
        <w:t>2018</w:t>
      </w:r>
      <w:proofErr w:type="gramStart"/>
      <w:r w:rsidR="00733B1F" w:rsidRPr="00733B1F">
        <w:t xml:space="preserve">   </w:t>
      </w:r>
      <w:r w:rsidRPr="00733B1F">
        <w:t>“</w:t>
      </w:r>
      <w:proofErr w:type="gramEnd"/>
      <w:r w:rsidRPr="00733B1F">
        <w:t>Art of Gifting” Tayloe Piggott Gallery, Jackson Hole, WY</w:t>
      </w:r>
    </w:p>
    <w:p w14:paraId="74E69038" w14:textId="77777777" w:rsidR="00077149" w:rsidRPr="00733B1F" w:rsidRDefault="00077149" w:rsidP="00077149">
      <w:pPr>
        <w:spacing w:line="276" w:lineRule="auto"/>
      </w:pPr>
    </w:p>
    <w:p w14:paraId="18F86590" w14:textId="5F67EABA" w:rsidR="00077149" w:rsidRPr="00733B1F" w:rsidRDefault="00077149" w:rsidP="00077149">
      <w:pPr>
        <w:spacing w:line="276" w:lineRule="auto"/>
        <w:rPr>
          <w:b/>
        </w:rPr>
      </w:pPr>
      <w:r w:rsidRPr="00733B1F">
        <w:rPr>
          <w:b/>
        </w:rPr>
        <w:t>Awards/ Grants Fellowships/ Honors/ Scholarships/ Residencies</w:t>
      </w:r>
    </w:p>
    <w:p w14:paraId="0C5CFEDC" w14:textId="29879A85" w:rsidR="00077149" w:rsidRPr="00733B1F" w:rsidRDefault="00077149" w:rsidP="00077149">
      <w:pPr>
        <w:spacing w:line="276" w:lineRule="auto"/>
      </w:pPr>
      <w:r w:rsidRPr="00733B1F">
        <w:t>2019</w:t>
      </w:r>
      <w:r w:rsidR="00733B1F" w:rsidRPr="00733B1F">
        <w:t xml:space="preserve">   </w:t>
      </w:r>
      <w:r w:rsidRPr="00733B1F">
        <w:t xml:space="preserve">Four Seasons Jackson Hole – Artist in Residence (Summer) </w:t>
      </w:r>
    </w:p>
    <w:p w14:paraId="49FBE0CE" w14:textId="77777777" w:rsidR="000D2AA5" w:rsidRPr="00733B1F" w:rsidRDefault="000D2AA5" w:rsidP="000D2AA5">
      <w:pPr>
        <w:spacing w:line="276" w:lineRule="auto"/>
      </w:pPr>
    </w:p>
    <w:p w14:paraId="61C9CB6F" w14:textId="77777777" w:rsidR="00077149" w:rsidRPr="00733B1F" w:rsidRDefault="00077149" w:rsidP="00077149">
      <w:pPr>
        <w:spacing w:line="276" w:lineRule="auto"/>
        <w:rPr>
          <w:b/>
        </w:rPr>
      </w:pPr>
      <w:r w:rsidRPr="00733B1F">
        <w:rPr>
          <w:b/>
        </w:rPr>
        <w:t xml:space="preserve">Teaching, Lectures, Workshops </w:t>
      </w:r>
    </w:p>
    <w:p w14:paraId="158E407C" w14:textId="77777777" w:rsidR="00077149" w:rsidRPr="00733B1F" w:rsidRDefault="00077149" w:rsidP="00077149">
      <w:pPr>
        <w:spacing w:line="276" w:lineRule="auto"/>
        <w:ind w:left="1440" w:hanging="1380"/>
      </w:pPr>
      <w:r w:rsidRPr="00733B1F">
        <w:t>2005-18</w:t>
      </w:r>
      <w:r w:rsidRPr="00733B1F">
        <w:tab/>
        <w:t xml:space="preserve">Digital Technology Consultant.  Notable clients include Thomas D. Mangelsen, Jim K. Chin, Tom McCall </w:t>
      </w:r>
    </w:p>
    <w:p w14:paraId="0D4CA2C0" w14:textId="77777777" w:rsidR="00077149" w:rsidRPr="00733B1F" w:rsidRDefault="00077149" w:rsidP="00077149">
      <w:pPr>
        <w:spacing w:line="276" w:lineRule="auto"/>
        <w:ind w:left="1440" w:hanging="1380"/>
      </w:pPr>
      <w:r w:rsidRPr="00733B1F">
        <w:t xml:space="preserve">2016 </w:t>
      </w:r>
      <w:r w:rsidRPr="00733B1F">
        <w:tab/>
      </w:r>
      <w:proofErr w:type="spellStart"/>
      <w:r w:rsidRPr="00733B1F">
        <w:t>Curvejump</w:t>
      </w:r>
      <w:proofErr w:type="spellEnd"/>
      <w:r w:rsidRPr="00733B1F">
        <w:t xml:space="preserve"> Entrepreneurial Workshop </w:t>
      </w:r>
    </w:p>
    <w:p w14:paraId="500C6116" w14:textId="77777777" w:rsidR="00077149" w:rsidRPr="00733B1F" w:rsidRDefault="00077149" w:rsidP="00077149">
      <w:pPr>
        <w:spacing w:line="276" w:lineRule="auto"/>
        <w:ind w:left="1440" w:hanging="1380"/>
      </w:pPr>
      <w:r w:rsidRPr="00733B1F">
        <w:t>2017</w:t>
      </w:r>
      <w:r w:rsidRPr="00733B1F">
        <w:tab/>
        <w:t>Internet Cowboys Technology Un-Conference</w:t>
      </w:r>
    </w:p>
    <w:p w14:paraId="16EBD0C2" w14:textId="77777777" w:rsidR="00386980" w:rsidRPr="00733B1F" w:rsidRDefault="00386980" w:rsidP="000D2AA5">
      <w:pPr>
        <w:spacing w:line="276" w:lineRule="auto"/>
        <w:rPr>
          <w:b/>
        </w:rPr>
      </w:pPr>
    </w:p>
    <w:p w14:paraId="456FF05F" w14:textId="2E2B331C" w:rsidR="00090340" w:rsidRPr="00733B1F" w:rsidRDefault="00077149" w:rsidP="00090340">
      <w:pPr>
        <w:spacing w:line="276" w:lineRule="auto"/>
      </w:pPr>
      <w:r w:rsidRPr="00733B1F">
        <w:rPr>
          <w:b/>
        </w:rPr>
        <w:t>Press:</w:t>
      </w:r>
      <w:r w:rsidR="00090340" w:rsidRPr="00733B1F">
        <w:rPr>
          <w:b/>
        </w:rPr>
        <w:t xml:space="preserve"> </w:t>
      </w:r>
      <w:r w:rsidR="00090340" w:rsidRPr="00733B1F">
        <w:t xml:space="preserve"> GOOP, Forbes, Big Life, The fish Journal</w:t>
      </w:r>
    </w:p>
    <w:p w14:paraId="4A548898" w14:textId="77777777" w:rsidR="00077149" w:rsidRPr="00733B1F" w:rsidRDefault="00077149" w:rsidP="00090340">
      <w:pPr>
        <w:spacing w:line="276" w:lineRule="auto"/>
      </w:pPr>
    </w:p>
    <w:p w14:paraId="6FE7C376" w14:textId="4C66F463" w:rsidR="00077149" w:rsidRPr="00733B1F" w:rsidRDefault="00077149" w:rsidP="00077149">
      <w:pPr>
        <w:spacing w:line="276" w:lineRule="auto"/>
        <w:rPr>
          <w:b/>
        </w:rPr>
      </w:pPr>
      <w:r w:rsidRPr="00733B1F">
        <w:rPr>
          <w:b/>
        </w:rPr>
        <w:t>Bibliography</w:t>
      </w:r>
    </w:p>
    <w:p w14:paraId="29427FB4" w14:textId="77777777" w:rsidR="00077149" w:rsidRPr="00733B1F" w:rsidRDefault="00077149" w:rsidP="00077149">
      <w:pPr>
        <w:spacing w:line="276" w:lineRule="auto"/>
        <w:ind w:left="1440"/>
      </w:pPr>
      <w:r w:rsidRPr="00733B1F">
        <w:t xml:space="preserve">Published work </w:t>
      </w:r>
      <w:proofErr w:type="gramStart"/>
      <w:r w:rsidRPr="00733B1F">
        <w:t>includes:</w:t>
      </w:r>
      <w:proofErr w:type="gramEnd"/>
      <w:r w:rsidRPr="00733B1F">
        <w:t xml:space="preserve"> TIME, Newsweek, Sports Illustrated, Wall St Journal, New York Times, Washington Post, Dwell, Conde Nast Traveler, Interior Design, Powder, Bike, Ski, Backcountry, GOLF, Mountain Living and Range </w:t>
      </w:r>
    </w:p>
    <w:p w14:paraId="17E2BE05" w14:textId="77777777" w:rsidR="002135FE" w:rsidRPr="00733B1F" w:rsidRDefault="002135FE" w:rsidP="000D2AA5">
      <w:pPr>
        <w:spacing w:line="276" w:lineRule="auto"/>
      </w:pPr>
    </w:p>
    <w:p w14:paraId="70A07CA9" w14:textId="77777777" w:rsidR="002135FE" w:rsidRPr="00733B1F" w:rsidRDefault="002135FE" w:rsidP="000D2AA5">
      <w:pPr>
        <w:spacing w:line="276" w:lineRule="auto"/>
      </w:pPr>
    </w:p>
    <w:p w14:paraId="57DB5E19" w14:textId="77777777" w:rsidR="00D3539B" w:rsidRDefault="00D3539B"/>
    <w:sectPr w:rsidR="00D3539B" w:rsidSect="00F21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AA5"/>
    <w:rsid w:val="00077149"/>
    <w:rsid w:val="00090340"/>
    <w:rsid w:val="000D2AA5"/>
    <w:rsid w:val="00152F06"/>
    <w:rsid w:val="00191327"/>
    <w:rsid w:val="001A38A7"/>
    <w:rsid w:val="002135FE"/>
    <w:rsid w:val="00292DDF"/>
    <w:rsid w:val="002D05A5"/>
    <w:rsid w:val="002D7FA0"/>
    <w:rsid w:val="003800C1"/>
    <w:rsid w:val="00386980"/>
    <w:rsid w:val="003A6D08"/>
    <w:rsid w:val="003F167A"/>
    <w:rsid w:val="00403E6B"/>
    <w:rsid w:val="00445FE0"/>
    <w:rsid w:val="00541495"/>
    <w:rsid w:val="0060529B"/>
    <w:rsid w:val="006638E9"/>
    <w:rsid w:val="00733B1F"/>
    <w:rsid w:val="007F7EB8"/>
    <w:rsid w:val="008D37A0"/>
    <w:rsid w:val="00A770E8"/>
    <w:rsid w:val="00A9524B"/>
    <w:rsid w:val="00B54A7A"/>
    <w:rsid w:val="00C947C6"/>
    <w:rsid w:val="00D3539B"/>
    <w:rsid w:val="00F21312"/>
    <w:rsid w:val="00F27170"/>
    <w:rsid w:val="00F4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A27CB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D2AA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35F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71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077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1197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Fauntleroy</dc:creator>
  <cp:keywords/>
  <dc:description/>
  <cp:lastModifiedBy>L'Anne Gilman</cp:lastModifiedBy>
  <cp:revision>3</cp:revision>
  <dcterms:created xsi:type="dcterms:W3CDTF">2026-03-25T20:41:00Z</dcterms:created>
  <dcterms:modified xsi:type="dcterms:W3CDTF">2026-08-12T19:28:00Z</dcterms:modified>
</cp:coreProperties>
</file>